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D" w:rsidRPr="005120CD" w:rsidRDefault="005120CD" w:rsidP="005120CD">
      <w:pPr>
        <w:pStyle w:val="2"/>
        <w:spacing w:after="0"/>
        <w:jc w:val="center"/>
        <w:rPr>
          <w:rFonts w:ascii="Times New Roman" w:hAnsi="Times New Roman" w:cs="Times New Roman"/>
        </w:rPr>
      </w:pPr>
      <w:bookmarkStart w:id="0" w:name="2"/>
      <w:r w:rsidRPr="005120CD">
        <w:rPr>
          <w:rFonts w:ascii="Times New Roman" w:hAnsi="Times New Roman" w:cs="Times New Roman"/>
          <w:color w:val="000000"/>
          <w:sz w:val="27"/>
        </w:rPr>
        <w:t>МІНІСТЕРСТВО ФІНАНСІВ УКРАЇНИ</w:t>
      </w:r>
    </w:p>
    <w:p w:rsidR="005120CD" w:rsidRPr="005120CD" w:rsidRDefault="005120CD" w:rsidP="005120CD">
      <w:pPr>
        <w:pStyle w:val="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3"/>
      <w:bookmarkEnd w:id="0"/>
      <w:r w:rsidRPr="005120CD">
        <w:rPr>
          <w:rFonts w:ascii="Times New Roman" w:hAnsi="Times New Roman" w:cs="Times New Roman"/>
          <w:color w:val="000000"/>
          <w:sz w:val="28"/>
          <w:szCs w:val="28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04"/>
        <w:gridCol w:w="2702"/>
        <w:gridCol w:w="3121"/>
      </w:tblGrid>
      <w:tr w:rsidR="005120CD" w:rsidRPr="005120CD" w:rsidTr="00891F4D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120CD" w:rsidRPr="005120CD" w:rsidRDefault="005120CD" w:rsidP="00891F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4"/>
            <w:bookmarkEnd w:id="1"/>
            <w:r w:rsidRPr="005120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2907" w:type="dxa"/>
            <w:vAlign w:val="center"/>
          </w:tcPr>
          <w:p w:rsidR="005120CD" w:rsidRPr="005120CD" w:rsidRDefault="005120CD" w:rsidP="00891F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5"/>
            <w:bookmarkEnd w:id="2"/>
            <w:r w:rsidRPr="005120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5120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5120CD" w:rsidRPr="005120CD" w:rsidRDefault="001C0298" w:rsidP="00891F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6"/>
            <w:bookmarkEnd w:id="3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  <w:r w:rsidR="005120CD" w:rsidRPr="005120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725</w:t>
            </w:r>
          </w:p>
        </w:tc>
        <w:bookmarkEnd w:id="4"/>
      </w:tr>
    </w:tbl>
    <w:p w:rsidR="005120CD" w:rsidRPr="005120CD" w:rsidRDefault="005120CD" w:rsidP="005120CD">
      <w:pPr>
        <w:rPr>
          <w:rFonts w:ascii="Times New Roman" w:hAnsi="Times New Roman" w:cs="Times New Roman"/>
        </w:rPr>
      </w:pPr>
      <w:r w:rsidRPr="005120CD">
        <w:rPr>
          <w:rFonts w:ascii="Times New Roman" w:hAnsi="Times New Roman" w:cs="Times New Roman"/>
        </w:rPr>
        <w:br/>
      </w:r>
    </w:p>
    <w:p w:rsidR="005120CD" w:rsidRPr="005120CD" w:rsidRDefault="005120CD" w:rsidP="005120CD">
      <w:pPr>
        <w:spacing w:after="0"/>
        <w:jc w:val="center"/>
        <w:rPr>
          <w:rFonts w:ascii="Times New Roman" w:hAnsi="Times New Roman" w:cs="Times New Roman"/>
        </w:rPr>
      </w:pPr>
      <w:bookmarkStart w:id="5" w:name="7"/>
      <w:proofErr w:type="spellStart"/>
      <w:r w:rsidRPr="005120CD">
        <w:rPr>
          <w:rFonts w:ascii="Times New Roman" w:hAnsi="Times New Roman" w:cs="Times New Roman"/>
          <w:b/>
          <w:color w:val="000000"/>
          <w:sz w:val="18"/>
        </w:rPr>
        <w:t>Зареєстровано</w:t>
      </w:r>
      <w:proofErr w:type="spellEnd"/>
      <w:r w:rsidRPr="005120CD">
        <w:rPr>
          <w:rFonts w:ascii="Times New Roman" w:hAnsi="Times New Roman" w:cs="Times New Roman"/>
          <w:b/>
          <w:color w:val="000000"/>
          <w:sz w:val="18"/>
        </w:rPr>
        <w:t xml:space="preserve"> в </w:t>
      </w:r>
      <w:proofErr w:type="spellStart"/>
      <w:r w:rsidRPr="005120CD">
        <w:rPr>
          <w:rFonts w:ascii="Times New Roman" w:hAnsi="Times New Roman" w:cs="Times New Roman"/>
          <w:b/>
          <w:color w:val="000000"/>
          <w:sz w:val="18"/>
        </w:rPr>
        <w:t>Міністерстві</w:t>
      </w:r>
      <w:proofErr w:type="spellEnd"/>
      <w:r w:rsidRPr="005120CD">
        <w:rPr>
          <w:rFonts w:ascii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5120CD">
        <w:rPr>
          <w:rFonts w:ascii="Times New Roman" w:hAnsi="Times New Roman" w:cs="Times New Roman"/>
          <w:b/>
          <w:color w:val="000000"/>
          <w:sz w:val="18"/>
        </w:rPr>
        <w:t>юстиції</w:t>
      </w:r>
      <w:proofErr w:type="spellEnd"/>
      <w:r w:rsidRPr="005120CD">
        <w:rPr>
          <w:rFonts w:ascii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5120CD">
        <w:rPr>
          <w:rFonts w:ascii="Times New Roman" w:hAnsi="Times New Roman" w:cs="Times New Roman"/>
          <w:b/>
          <w:color w:val="000000"/>
          <w:sz w:val="18"/>
        </w:rPr>
        <w:t>України</w:t>
      </w:r>
      <w:proofErr w:type="spellEnd"/>
      <w:r w:rsidRPr="005120CD">
        <w:rPr>
          <w:rFonts w:ascii="Times New Roman" w:hAnsi="Times New Roman" w:cs="Times New Roman"/>
        </w:rPr>
        <w:br/>
      </w:r>
      <w:r w:rsidRPr="005120CD">
        <w:rPr>
          <w:rFonts w:ascii="Times New Roman" w:hAnsi="Times New Roman" w:cs="Times New Roman"/>
          <w:b/>
          <w:color w:val="000000"/>
          <w:sz w:val="18"/>
        </w:rPr>
        <w:t xml:space="preserve">29 </w:t>
      </w:r>
      <w:proofErr w:type="spellStart"/>
      <w:r w:rsidRPr="005120CD">
        <w:rPr>
          <w:rFonts w:ascii="Times New Roman" w:hAnsi="Times New Roman" w:cs="Times New Roman"/>
          <w:b/>
          <w:color w:val="000000"/>
          <w:sz w:val="18"/>
        </w:rPr>
        <w:t>грудня</w:t>
      </w:r>
      <w:proofErr w:type="spellEnd"/>
      <w:r w:rsidRPr="005120CD">
        <w:rPr>
          <w:rFonts w:ascii="Times New Roman" w:hAnsi="Times New Roman" w:cs="Times New Roman"/>
          <w:b/>
          <w:color w:val="000000"/>
          <w:sz w:val="18"/>
        </w:rPr>
        <w:t xml:space="preserve"> 2023 р. </w:t>
      </w:r>
      <w:proofErr w:type="spellStart"/>
      <w:r w:rsidRPr="005120CD">
        <w:rPr>
          <w:rFonts w:ascii="Times New Roman" w:hAnsi="Times New Roman" w:cs="Times New Roman"/>
          <w:b/>
          <w:color w:val="000000"/>
          <w:sz w:val="18"/>
        </w:rPr>
        <w:t>за</w:t>
      </w:r>
      <w:proofErr w:type="spellEnd"/>
      <w:r w:rsidRPr="005120CD">
        <w:rPr>
          <w:rFonts w:ascii="Times New Roman" w:hAnsi="Times New Roman" w:cs="Times New Roman"/>
          <w:b/>
          <w:color w:val="000000"/>
          <w:sz w:val="18"/>
        </w:rPr>
        <w:t xml:space="preserve"> N 2281/41337</w:t>
      </w:r>
    </w:p>
    <w:p w:rsidR="005120CD" w:rsidRPr="005120CD" w:rsidRDefault="005120CD" w:rsidP="005120CD">
      <w:pPr>
        <w:pStyle w:val="2"/>
        <w:spacing w:after="0"/>
        <w:jc w:val="center"/>
        <w:rPr>
          <w:rFonts w:ascii="Times New Roman" w:hAnsi="Times New Roman" w:cs="Times New Roman"/>
        </w:rPr>
      </w:pPr>
      <w:bookmarkStart w:id="6" w:name="8"/>
      <w:bookmarkEnd w:id="5"/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Про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внесення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змін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до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наказу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від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07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грудня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2023 </w:t>
      </w:r>
      <w:proofErr w:type="spellStart"/>
      <w:r w:rsidRPr="005120CD">
        <w:rPr>
          <w:rFonts w:ascii="Times New Roman" w:hAnsi="Times New Roman" w:cs="Times New Roman"/>
          <w:color w:val="000000"/>
          <w:sz w:val="27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7"/>
        </w:rPr>
        <w:t xml:space="preserve"> N 673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" w:name="9"/>
      <w:bookmarkEnd w:id="6"/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абзацу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одинадцятого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нормативно-правових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1992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731,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8" w:name="10"/>
      <w:bookmarkEnd w:id="7"/>
      <w:r w:rsidRPr="005120CD">
        <w:rPr>
          <w:rFonts w:ascii="Times New Roman" w:hAnsi="Times New Roman" w:cs="Times New Roman"/>
          <w:b/>
          <w:color w:val="000000"/>
          <w:sz w:val="24"/>
          <w:szCs w:val="24"/>
        </w:rPr>
        <w:t>НАКАЗУЮ: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9" w:name="11"/>
      <w:bookmarkEnd w:id="8"/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Унести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Звіту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контрольовані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</w:t>
      </w:r>
      <w:bookmarkStart w:id="10" w:name="_GoBack"/>
      <w:bookmarkEnd w:id="10"/>
      <w:r w:rsidRPr="005120CD">
        <w:rPr>
          <w:rFonts w:ascii="Times New Roman" w:hAnsi="Times New Roman" w:cs="Times New Roman"/>
          <w:color w:val="000000"/>
          <w:sz w:val="24"/>
          <w:szCs w:val="24"/>
        </w:rPr>
        <w:t>перації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наказом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8,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зареєстрованого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лютого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187/28317 (у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841),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наказом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07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673,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зареєстрованих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2223/41279,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1" w:name="12"/>
      <w:bookmarkEnd w:id="9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пункті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2" w:name="13"/>
      <w:bookmarkEnd w:id="11"/>
      <w:proofErr w:type="spellStart"/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підпункт</w:t>
      </w:r>
      <w:proofErr w:type="spellEnd"/>
      <w:proofErr w:type="gram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цифри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"4"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словом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3" w:name="14"/>
      <w:bookmarkEnd w:id="12"/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абзаці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підпункту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""У"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замінити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цифрою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словом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""5. У";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4" w:name="15"/>
      <w:bookmarkEnd w:id="13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абзаці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підпункту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операції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;"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замінити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словом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операції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5" w:name="16"/>
      <w:bookmarkEnd w:id="14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абзаці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третьому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цифру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"5)"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замінити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цифрою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"2)".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6" w:name="17"/>
      <w:bookmarkEnd w:id="15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Посередині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верхнього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поля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сторінки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додатка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Звіту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контрольовані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операції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затвердженої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наказом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8,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зареєстрованим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лютого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187/28317 (у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07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N 673),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проставити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цифру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"2".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7" w:name="18"/>
      <w:bookmarkEnd w:id="16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Департаменту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міжнародного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8" w:name="19"/>
      <w:bookmarkEnd w:id="17"/>
      <w:proofErr w:type="spellStart"/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proofErr w:type="gram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9" w:name="20"/>
      <w:bookmarkEnd w:id="18"/>
      <w:proofErr w:type="spellStart"/>
      <w:proofErr w:type="gram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proofErr w:type="gram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20" w:name="21"/>
      <w:bookmarkEnd w:id="19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опублікування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21" w:name="22"/>
      <w:bookmarkEnd w:id="20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покласти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Міністра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фінансів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Воробей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С. І.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Голову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податкової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0C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120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0CD" w:rsidRPr="005120CD" w:rsidRDefault="005120CD" w:rsidP="005120CD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22" w:name="23"/>
      <w:bookmarkEnd w:id="21"/>
      <w:r w:rsidRPr="005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6"/>
        <w:gridCol w:w="4541"/>
      </w:tblGrid>
      <w:tr w:rsidR="005120CD" w:rsidRPr="005120CD" w:rsidTr="00891F4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120CD" w:rsidRPr="005120CD" w:rsidRDefault="005120CD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24"/>
            <w:bookmarkEnd w:id="22"/>
            <w:proofErr w:type="spellStart"/>
            <w:r w:rsidRPr="00512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Міністр</w:t>
            </w:r>
            <w:proofErr w:type="spellEnd"/>
          </w:p>
        </w:tc>
        <w:tc>
          <w:tcPr>
            <w:tcW w:w="4845" w:type="dxa"/>
            <w:vAlign w:val="center"/>
          </w:tcPr>
          <w:p w:rsidR="005120CD" w:rsidRPr="005120CD" w:rsidRDefault="005120CD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25"/>
            <w:bookmarkEnd w:id="23"/>
            <w:proofErr w:type="spellStart"/>
            <w:r w:rsidRPr="00512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Сергій</w:t>
            </w:r>
            <w:proofErr w:type="spellEnd"/>
            <w:r w:rsidRPr="00512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МАРЧЕНКО</w:t>
            </w:r>
          </w:p>
        </w:tc>
        <w:bookmarkEnd w:id="24"/>
      </w:tr>
    </w:tbl>
    <w:p w:rsidR="00E71A6D" w:rsidRPr="005120CD" w:rsidRDefault="00E71A6D" w:rsidP="005120CD">
      <w:pPr>
        <w:rPr>
          <w:rFonts w:ascii="Times New Roman" w:hAnsi="Times New Roman" w:cs="Times New Roman"/>
          <w:sz w:val="24"/>
          <w:szCs w:val="24"/>
        </w:rPr>
      </w:pPr>
    </w:p>
    <w:sectPr w:rsidR="00E71A6D" w:rsidRPr="005120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D"/>
    <w:rsid w:val="00066F0A"/>
    <w:rsid w:val="001C0298"/>
    <w:rsid w:val="005120CD"/>
    <w:rsid w:val="005C7118"/>
    <w:rsid w:val="00782D7C"/>
    <w:rsid w:val="00A4640E"/>
    <w:rsid w:val="00E71A6D"/>
    <w:rsid w:val="00E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8CE9-8A3E-44B1-A066-AC2FB03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CD"/>
    <w:pPr>
      <w:spacing w:after="200" w:line="27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2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1A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1A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1A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1A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C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120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2024-01-08T20:20:00Z</dcterms:created>
  <dcterms:modified xsi:type="dcterms:W3CDTF">2024-01-08T22:41:00Z</dcterms:modified>
</cp:coreProperties>
</file>