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0A" w:rsidRDefault="003712A4">
      <w:r>
        <w:t xml:space="preserve">Державна </w:t>
      </w:r>
      <w:proofErr w:type="spellStart"/>
      <w:r>
        <w:t>nодаткова</w:t>
      </w:r>
      <w:proofErr w:type="spellEnd"/>
      <w:r>
        <w:t xml:space="preserve"> служба </w:t>
      </w:r>
      <w:proofErr w:type="spellStart"/>
      <w:r>
        <w:t>Украi'ни</w:t>
      </w:r>
      <w:proofErr w:type="spellEnd"/>
      <w:r>
        <w:t xml:space="preserve">, керуючись Законом </w:t>
      </w:r>
      <w:proofErr w:type="spellStart"/>
      <w:r>
        <w:t>Украi'ни</w:t>
      </w:r>
      <w:proofErr w:type="spellEnd"/>
      <w:r>
        <w:t xml:space="preserve"> </w:t>
      </w:r>
      <w:proofErr w:type="spellStart"/>
      <w:r>
        <w:t>вiд</w:t>
      </w:r>
      <w:proofErr w:type="spellEnd"/>
      <w:r>
        <w:t xml:space="preserve"> 02 жовтня 1996 року № 393/96-ВР «Про звернення громадян» (</w:t>
      </w:r>
      <w:proofErr w:type="spellStart"/>
      <w:r>
        <w:t>далi</w:t>
      </w:r>
      <w:proofErr w:type="spellEnd"/>
      <w:r>
        <w:t xml:space="preserve"> - Закон № 393), </w:t>
      </w:r>
      <w:proofErr w:type="spellStart"/>
      <w:r>
        <w:t>розrлянула</w:t>
      </w:r>
      <w:proofErr w:type="spellEnd"/>
      <w:r>
        <w:t xml:space="preserve"> Ваше звернення </w:t>
      </w:r>
      <w:proofErr w:type="spellStart"/>
      <w:r>
        <w:t>вiд</w:t>
      </w:r>
      <w:proofErr w:type="spellEnd"/>
      <w:r>
        <w:t xml:space="preserve"> 25.04.2024 № 1/25004-0106 (</w:t>
      </w:r>
      <w:proofErr w:type="spellStart"/>
      <w:r>
        <w:t>вх</w:t>
      </w:r>
      <w:proofErr w:type="spellEnd"/>
      <w:r>
        <w:t xml:space="preserve">. ДПС З/1207/ЕЗ </w:t>
      </w:r>
      <w:proofErr w:type="spellStart"/>
      <w:r>
        <w:t>вiд</w:t>
      </w:r>
      <w:proofErr w:type="spellEnd"/>
      <w:r>
        <w:t xml:space="preserve"> 25.04.2024) щодо </w:t>
      </w:r>
      <w:proofErr w:type="spellStart"/>
      <w:r>
        <w:t>здiйснення</w:t>
      </w:r>
      <w:proofErr w:type="spellEnd"/>
      <w:r>
        <w:t xml:space="preserve"> </w:t>
      </w:r>
      <w:proofErr w:type="spellStart"/>
      <w:r>
        <w:t>пiдприемницькоi</w:t>
      </w:r>
      <w:proofErr w:type="spellEnd"/>
      <w:r>
        <w:t xml:space="preserve">· </w:t>
      </w:r>
      <w:proofErr w:type="spellStart"/>
      <w:r>
        <w:t>дiяльностi</w:t>
      </w:r>
      <w:proofErr w:type="spellEnd"/>
      <w:r>
        <w:t xml:space="preserve"> </w:t>
      </w:r>
      <w:proofErr w:type="spellStart"/>
      <w:r>
        <w:t>фiзичною</w:t>
      </w:r>
      <w:proofErr w:type="spellEnd"/>
      <w:r>
        <w:t xml:space="preserve"> особою - </w:t>
      </w:r>
      <w:proofErr w:type="spellStart"/>
      <w:r>
        <w:t>пiдприемцем</w:t>
      </w:r>
      <w:proofErr w:type="spellEnd"/>
      <w:r>
        <w:t xml:space="preserve"> - платником </w:t>
      </w:r>
      <w:proofErr w:type="spellStart"/>
      <w:r>
        <w:t>единого</w:t>
      </w:r>
      <w:proofErr w:type="spellEnd"/>
      <w:r>
        <w:t xml:space="preserve"> податку </w:t>
      </w:r>
      <w:proofErr w:type="spellStart"/>
      <w:r>
        <w:t>дpyroi</w:t>
      </w:r>
      <w:proofErr w:type="spellEnd"/>
      <w:r>
        <w:t xml:space="preserve">' групи </w:t>
      </w:r>
      <w:proofErr w:type="spellStart"/>
      <w:r>
        <w:t>згiдно</w:t>
      </w:r>
      <w:proofErr w:type="spellEnd"/>
      <w:r>
        <w:t xml:space="preserve"> з КВЕД 47.91 «</w:t>
      </w:r>
      <w:proofErr w:type="spellStart"/>
      <w:r>
        <w:t>Роздрiбна</w:t>
      </w:r>
      <w:proofErr w:type="spellEnd"/>
      <w:r>
        <w:t xml:space="preserve"> </w:t>
      </w:r>
      <w:proofErr w:type="spellStart"/>
      <w:r>
        <w:t>торriвля</w:t>
      </w:r>
      <w:proofErr w:type="spellEnd"/>
      <w:r>
        <w:t xml:space="preserve">, що </w:t>
      </w:r>
      <w:proofErr w:type="spellStart"/>
      <w:r>
        <w:t>здiйснюеться</w:t>
      </w:r>
      <w:proofErr w:type="spellEnd"/>
      <w:r>
        <w:t xml:space="preserve"> </w:t>
      </w:r>
      <w:proofErr w:type="spellStart"/>
      <w:r>
        <w:t>фiрмами</w:t>
      </w:r>
      <w:proofErr w:type="spellEnd"/>
      <w:r>
        <w:t xml:space="preserve"> поштового замовлення або через мережу </w:t>
      </w:r>
      <w:proofErr w:type="spellStart"/>
      <w:r>
        <w:t>Iнтернет</w:t>
      </w:r>
      <w:proofErr w:type="spellEnd"/>
      <w:r>
        <w:t xml:space="preserve">» i в межах </w:t>
      </w:r>
      <w:proofErr w:type="spellStart"/>
      <w:r>
        <w:t>компетенцii</w:t>
      </w:r>
      <w:proofErr w:type="spellEnd"/>
      <w:r>
        <w:t xml:space="preserve">' </w:t>
      </w:r>
      <w:proofErr w:type="spellStart"/>
      <w:r>
        <w:t>повiдомляе</w:t>
      </w:r>
      <w:proofErr w:type="spellEnd"/>
      <w:r>
        <w:t xml:space="preserve">. </w:t>
      </w:r>
      <w:proofErr w:type="spellStart"/>
      <w:r>
        <w:t>Правовi</w:t>
      </w:r>
      <w:proofErr w:type="spellEnd"/>
      <w:r>
        <w:t xml:space="preserve"> засади застосування </w:t>
      </w:r>
      <w:proofErr w:type="spellStart"/>
      <w:r>
        <w:t>спрощеноi</w:t>
      </w:r>
      <w:proofErr w:type="spellEnd"/>
      <w:r>
        <w:t xml:space="preserve">' системи оподаткування, </w:t>
      </w:r>
      <w:proofErr w:type="spellStart"/>
      <w:r>
        <w:t>облiку</w:t>
      </w:r>
      <w:proofErr w:type="spellEnd"/>
      <w:r>
        <w:t xml:space="preserve"> та </w:t>
      </w:r>
      <w:proofErr w:type="spellStart"/>
      <w:r>
        <w:t>звiтностi</w:t>
      </w:r>
      <w:proofErr w:type="spellEnd"/>
      <w:r>
        <w:t xml:space="preserve">, а також справляння </w:t>
      </w:r>
      <w:proofErr w:type="spellStart"/>
      <w:r>
        <w:t>единого</w:t>
      </w:r>
      <w:proofErr w:type="spellEnd"/>
      <w:r>
        <w:t xml:space="preserve"> податку визначено главою 1 </w:t>
      </w:r>
      <w:proofErr w:type="spellStart"/>
      <w:r>
        <w:t>роздiлу</w:t>
      </w:r>
      <w:proofErr w:type="spellEnd"/>
      <w:r>
        <w:t xml:space="preserve"> XIV </w:t>
      </w:r>
      <w:proofErr w:type="spellStart"/>
      <w:r>
        <w:t>Податковоrо</w:t>
      </w:r>
      <w:proofErr w:type="spellEnd"/>
      <w:r>
        <w:t xml:space="preserve"> кодексу У </w:t>
      </w:r>
      <w:proofErr w:type="spellStart"/>
      <w:r>
        <w:t>краiни</w:t>
      </w:r>
      <w:proofErr w:type="spellEnd"/>
      <w:r>
        <w:t xml:space="preserve"> (</w:t>
      </w:r>
      <w:proofErr w:type="spellStart"/>
      <w:r>
        <w:t>далi</w:t>
      </w:r>
      <w:proofErr w:type="spellEnd"/>
      <w:r>
        <w:t xml:space="preserve"> - Кодекс). </w:t>
      </w:r>
      <w:proofErr w:type="spellStart"/>
      <w:r>
        <w:t>Фiзична</w:t>
      </w:r>
      <w:proofErr w:type="spellEnd"/>
      <w:r>
        <w:t xml:space="preserve"> особа - </w:t>
      </w:r>
      <w:proofErr w:type="spellStart"/>
      <w:r>
        <w:t>пiдприемець</w:t>
      </w:r>
      <w:proofErr w:type="spellEnd"/>
      <w:r>
        <w:t xml:space="preserve"> може </w:t>
      </w:r>
      <w:proofErr w:type="spellStart"/>
      <w:r>
        <w:t>самостiйно</w:t>
      </w:r>
      <w:proofErr w:type="spellEnd"/>
      <w:r>
        <w:t xml:space="preserve"> обрати спрощену систему оподаткування, якщо така особа </w:t>
      </w:r>
      <w:proofErr w:type="spellStart"/>
      <w:r>
        <w:t>вiдповiдае</w:t>
      </w:r>
      <w:proofErr w:type="spellEnd"/>
      <w:r>
        <w:t xml:space="preserve"> вимогам, встановленим </w:t>
      </w:r>
      <w:proofErr w:type="spellStart"/>
      <w:r>
        <w:t>цiею</w:t>
      </w:r>
      <w:proofErr w:type="spellEnd"/>
      <w:r>
        <w:t xml:space="preserve"> главою, та </w:t>
      </w:r>
      <w:proofErr w:type="spellStart"/>
      <w:r>
        <w:t>рееструеться</w:t>
      </w:r>
      <w:proofErr w:type="spellEnd"/>
      <w:r>
        <w:t xml:space="preserve"> платником </w:t>
      </w:r>
      <w:proofErr w:type="spellStart"/>
      <w:r>
        <w:t>единого</w:t>
      </w:r>
      <w:proofErr w:type="spellEnd"/>
      <w:r>
        <w:t xml:space="preserve"> податку в порядку, визначеному </w:t>
      </w:r>
      <w:proofErr w:type="spellStart"/>
      <w:r>
        <w:t>цiею</w:t>
      </w:r>
      <w:proofErr w:type="spellEnd"/>
      <w:r>
        <w:t xml:space="preserve"> главою (п. 291.3 ст. 291 Кодексу). </w:t>
      </w:r>
      <w:proofErr w:type="spellStart"/>
      <w:r>
        <w:t>Згiдно</w:t>
      </w:r>
      <w:proofErr w:type="spellEnd"/>
      <w:r>
        <w:t xml:space="preserve"> з </w:t>
      </w:r>
      <w:proofErr w:type="spellStart"/>
      <w:r>
        <w:t>л.п</w:t>
      </w:r>
      <w:proofErr w:type="spellEnd"/>
      <w:r>
        <w:t xml:space="preserve">. 2 п. 291.4 ст. 291 Кодексу до </w:t>
      </w:r>
      <w:proofErr w:type="spellStart"/>
      <w:r>
        <w:t>платникiв</w:t>
      </w:r>
      <w:proofErr w:type="spellEnd"/>
      <w:r>
        <w:t xml:space="preserve"> </w:t>
      </w:r>
      <w:proofErr w:type="spellStart"/>
      <w:r>
        <w:t>единого</w:t>
      </w:r>
      <w:proofErr w:type="spellEnd"/>
      <w:r>
        <w:t xml:space="preserve"> податку, що </w:t>
      </w:r>
      <w:proofErr w:type="spellStart"/>
      <w:r>
        <w:t>вiдносяться</w:t>
      </w:r>
      <w:proofErr w:type="spellEnd"/>
      <w:r>
        <w:t xml:space="preserve"> до </w:t>
      </w:r>
      <w:proofErr w:type="spellStart"/>
      <w:r>
        <w:t>другоi</w:t>
      </w:r>
      <w:proofErr w:type="spellEnd"/>
      <w:r>
        <w:t xml:space="preserve">' групи, належать </w:t>
      </w:r>
      <w:proofErr w:type="spellStart"/>
      <w:r>
        <w:t>фiзичнi</w:t>
      </w:r>
      <w:proofErr w:type="spellEnd"/>
      <w:r>
        <w:t xml:space="preserve"> особи - </w:t>
      </w:r>
      <w:proofErr w:type="spellStart"/>
      <w:r>
        <w:t>пiдприемцi</w:t>
      </w:r>
      <w:proofErr w:type="spellEnd"/>
      <w:r>
        <w:t xml:space="preserve">, </w:t>
      </w:r>
      <w:proofErr w:type="spellStart"/>
      <w:r>
        <w:t>якi</w:t>
      </w:r>
      <w:proofErr w:type="spellEnd"/>
      <w:r>
        <w:t xml:space="preserve"> </w:t>
      </w:r>
      <w:proofErr w:type="spellStart"/>
      <w:r>
        <w:t>здiйснюють</w:t>
      </w:r>
      <w:proofErr w:type="spellEnd"/>
      <w:r>
        <w:t xml:space="preserve"> господарську </w:t>
      </w:r>
      <w:proofErr w:type="spellStart"/>
      <w:r>
        <w:t>дiяльнiсть</w:t>
      </w:r>
      <w:proofErr w:type="spellEnd"/>
      <w:r>
        <w:t xml:space="preserve"> з надання послуг, у тому </w:t>
      </w:r>
      <w:proofErr w:type="spellStart"/>
      <w:r>
        <w:t>числi</w:t>
      </w:r>
      <w:proofErr w:type="spellEnd"/>
      <w:r>
        <w:t xml:space="preserve"> побутових, платникам </w:t>
      </w:r>
      <w:proofErr w:type="spellStart"/>
      <w:r>
        <w:t>единого</w:t>
      </w:r>
      <w:proofErr w:type="spellEnd"/>
      <w:r>
        <w:t xml:space="preserve"> податку та/або </w:t>
      </w:r>
      <w:proofErr w:type="spellStart"/>
      <w:r>
        <w:t>населению</w:t>
      </w:r>
      <w:proofErr w:type="spellEnd"/>
      <w:r>
        <w:t xml:space="preserve">, виробництво та/або продаж </w:t>
      </w:r>
      <w:proofErr w:type="spellStart"/>
      <w:r>
        <w:t>товарiв</w:t>
      </w:r>
      <w:proofErr w:type="spellEnd"/>
      <w:r>
        <w:t xml:space="preserve">, </w:t>
      </w:r>
      <w:proofErr w:type="spellStart"/>
      <w:r>
        <w:t>дiяльнiсть</w:t>
      </w:r>
      <w:proofErr w:type="spellEnd"/>
      <w:r>
        <w:t xml:space="preserve"> у </w:t>
      </w:r>
      <w:proofErr w:type="spellStart"/>
      <w:r>
        <w:t>сферi</w:t>
      </w:r>
      <w:proofErr w:type="spellEnd"/>
      <w:r>
        <w:t xml:space="preserve"> ресторанного господарства, за умови, що протягом календарного року </w:t>
      </w:r>
      <w:proofErr w:type="spellStart"/>
      <w:r>
        <w:t>вiдповiдають</w:t>
      </w:r>
      <w:proofErr w:type="spellEnd"/>
      <w:r>
        <w:t xml:space="preserve"> </w:t>
      </w:r>
      <w:proofErr w:type="spellStart"/>
      <w:r>
        <w:t>сукупностi</w:t>
      </w:r>
      <w:proofErr w:type="spellEnd"/>
      <w:r>
        <w:t xml:space="preserve"> таких </w:t>
      </w:r>
      <w:proofErr w:type="spellStart"/>
      <w:r>
        <w:t>критерi'iв</w:t>
      </w:r>
      <w:proofErr w:type="spellEnd"/>
      <w:r>
        <w:t xml:space="preserve">: не використовують працю найманих </w:t>
      </w:r>
      <w:proofErr w:type="spellStart"/>
      <w:r>
        <w:t>осiб</w:t>
      </w:r>
      <w:proofErr w:type="spellEnd"/>
      <w:r>
        <w:t xml:space="preserve"> або </w:t>
      </w:r>
      <w:proofErr w:type="spellStart"/>
      <w:r>
        <w:t>кiлькiсть</w:t>
      </w:r>
      <w:proofErr w:type="spellEnd"/>
      <w:r>
        <w:t xml:space="preserve"> </w:t>
      </w:r>
      <w:proofErr w:type="spellStart"/>
      <w:r>
        <w:t>осiб</w:t>
      </w:r>
      <w:proofErr w:type="spellEnd"/>
      <w:r>
        <w:t xml:space="preserve">, </w:t>
      </w:r>
      <w:proofErr w:type="spellStart"/>
      <w:r>
        <w:t>якi</w:t>
      </w:r>
      <w:proofErr w:type="spellEnd"/>
      <w:r>
        <w:t xml:space="preserve"> перебувають з ними у трудових </w:t>
      </w:r>
      <w:proofErr w:type="spellStart"/>
      <w:r>
        <w:t>вiдносинах</w:t>
      </w:r>
      <w:proofErr w:type="spellEnd"/>
      <w:r>
        <w:t xml:space="preserve">, одночасно не </w:t>
      </w:r>
      <w:proofErr w:type="spellStart"/>
      <w:r>
        <w:t>перевищуе</w:t>
      </w:r>
      <w:proofErr w:type="spellEnd"/>
      <w:r>
        <w:t xml:space="preserve"> 10 </w:t>
      </w:r>
      <w:proofErr w:type="spellStart"/>
      <w:r>
        <w:t>осiб</w:t>
      </w:r>
      <w:proofErr w:type="spellEnd"/>
      <w:r>
        <w:t>;</w:t>
      </w:r>
    </w:p>
    <w:p w:rsidR="003712A4" w:rsidRDefault="003712A4">
      <w:r>
        <w:t xml:space="preserve">обсяг доходу не перевищує 834 розміри мінімальної заробітної плати, встановленої законом на 1 січня податкового (звітного) року. Дія </w:t>
      </w:r>
      <w:proofErr w:type="spellStart"/>
      <w:r>
        <w:t>п.п</w:t>
      </w:r>
      <w:proofErr w:type="spellEnd"/>
      <w:r>
        <w:t xml:space="preserve">. 2 п. 291.4 ст. 291 Кодексу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послуги з надання доступу до мережі Інтернет,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t>напівдорогоцінного</w:t>
      </w:r>
      <w:proofErr w:type="spellEnd"/>
      <w: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 Нормами п. 291.5 ст. 291 Кодексу визначено перелік суб'єктів господарювання, які не можуть бути платниками єдиного податку першої - третьої груп. Відповідно до п. 299.1 ст. 299 Кодексу реєстрація суб'єкта господарювання як платника єдиного податку здійснюється шляхом внесення відповідних записів до реєстру платників єдиного податку. До реєстру платників єдиного податку вносяться, зокрема, відомості про види господарської діяльності (п. 299.7 ст. 299 Кодексу). Згідно з </w:t>
      </w:r>
      <w:proofErr w:type="spellStart"/>
      <w:r>
        <w:t>п.п</w:t>
      </w:r>
      <w:proofErr w:type="spellEnd"/>
      <w:r>
        <w:t>. 5 п. 298.3 ст. 298 Кодексу у заяві про застосування спрощеної системи оподаткування зазначаються обрані суб'єктом господарювання види господарської діяльності згідно з Класифікатором видів економічної діяльності (далі - КВЕД ДК 009:2010), затвердженим наказом Державного комітету України з питань технічного регулювання та споживчої політики від 11.10.2010 № 457. Згідно з наказом Державного комітету статистики України від 23.12.2011 № 396 «Про затвердження Методологічних основ та пояснень до позицій Класифікації видів економічної діяльності», клас 47.91 «Роздрібна торгівля, що здійснюється фірмами поштового замовлення або через мережу Інтернет» включає роздрібну торгівлю за допомогою компаній поштового замовлення або мережі Інтернет, тобто діяльність із роздрібної торгівлі, де покупець здійснює свій вибір, засновуючись на рекламних оголошеннях, каталогах, інформації веб-сайтів чи будь-якій іншій рекламній продукції, та здійснює замовлення поштою, телефоном або через мережу Інтернет (зазвичай за допомогою спеціальних засобів, розміщених на веб-сайті). Товар, який купується, може бути або безпосередньо завантажений з інтернет-сайту, або доставлений покупцеві. Цей клас включає: роздрібну торгівлю будь-якими товарами за допомогою компаній поштового замовл</w:t>
      </w:r>
      <w:bookmarkStart w:id="0" w:name="_GoBack"/>
      <w:bookmarkEnd w:id="0"/>
      <w:r>
        <w:t>ення; роздрібну торгівлю будь-якими товарами в мережі Інтернет. Цей клас також включає:</w:t>
      </w:r>
    </w:p>
    <w:p w:rsidR="003712A4" w:rsidRDefault="003712A4">
      <w:r>
        <w:t xml:space="preserve">пряму торгівлю за допомогою телебачення, радіо та за телефоном; діяльність з роздрібної торгівлі Інтернет-аукціонів. Цей клас не включає: роздрібну торгівлю автотранспортними засобами, а також деталями та приладдям для них у мережі Інтернет, див. групи 45.1, 45.3; роздрібну торгівлю </w:t>
      </w:r>
      <w:r>
        <w:lastRenderedPageBreak/>
        <w:t xml:space="preserve">мотоциклами, а також деталями та приладдям для них у мережі Інтернет, див. 45.40. Таким чином, фізичні особи - підприємці, які здійснюють діяльність з надання послуг згідно з КВЕД 47.91 «Роздрібна торгівля, що здійснюється фірмами поштового замовлення або через мережу Інтернет», можуть бути платниками єдиного податку другої групи, за умови дотримання критеріїв, визначених </w:t>
      </w:r>
      <w:proofErr w:type="spellStart"/>
      <w:r>
        <w:t>п.п</w:t>
      </w:r>
      <w:proofErr w:type="spellEnd"/>
      <w:r>
        <w:t xml:space="preserve">. 2 п. 291.4 ст. 291 Кодексу та з врахуванням обмежень в частині обрання видів господарської діяльності, визначених п. 291.5 ст. 295 Кодексу. Тобто, якщо код виду діяльності за КВЕД ДК 009:2010 передбачає кілька видів господарської діяльності, в тому числі ті, які не дають права на застосування спрощеної системи оподаткування, то фізична особа підприємець — платник єдиного податку у заяві про застосування спрощеної системи оподаткування зазначає перелік видів діяльності, які віднесено до відповідного коду, крім видів господарської діяльності, на які встановлено заборону. У разі не дотримання зазначених вимог платники єдиного податку зобов'язані перейти на сплату інших податків і зборів, визначених Кодексом, зокрема, у разі здійснення видів діяльності, які не дають права застосовувати спрощену систему оподаткування, або невідповідності вимогам </w:t>
      </w:r>
      <w:proofErr w:type="spellStart"/>
      <w:r>
        <w:t>організаційноправових</w:t>
      </w:r>
      <w:proofErr w:type="spellEnd"/>
      <w:r>
        <w:t xml:space="preserve"> форм господарювання - з першого числа місяця, наступного за податковим (звітним) періодом, у якому здійснювалися такі види діяльності або відбулася зміна організаційно-правової форми (</w:t>
      </w:r>
      <w:proofErr w:type="spellStart"/>
      <w:r>
        <w:t>п.п</w:t>
      </w:r>
      <w:proofErr w:type="spellEnd"/>
      <w:r>
        <w:t xml:space="preserve">. 5 </w:t>
      </w:r>
      <w:proofErr w:type="spellStart"/>
      <w:r>
        <w:t>п.п</w:t>
      </w:r>
      <w:proofErr w:type="spellEnd"/>
      <w:r>
        <w:t>. 298.2.3 п. 298.2 ст. 298 Кодексу). Слід зазначити, що діяльність за КВЕД 47.91 «Роздрібна торгівля, що здійснюється фірмами поштового замовлення або через мережу Інтернет» передбачає лише роздрібну торгівлю. Отже, з питання щодо визначення коду виду діяльності з оптової торгівлі згідно з КВЕД ДК 009:2010 доцільно звернутися до Державної служби статистики України. У разі незгоди з наданою відповіддю Ви можете оскаржити її в порядку, визначеному ст. 16 Закону № 393.</w:t>
      </w:r>
    </w:p>
    <w:sectPr w:rsidR="00371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A4"/>
    <w:rsid w:val="00066F0A"/>
    <w:rsid w:val="003712A4"/>
    <w:rsid w:val="00782D7C"/>
    <w:rsid w:val="009F60DB"/>
    <w:rsid w:val="00A46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D7A7-5EEA-4744-A717-A55BD315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2025-08-29T17:59:00Z</dcterms:created>
  <dcterms:modified xsi:type="dcterms:W3CDTF">2025-08-29T18:00:00Z</dcterms:modified>
</cp:coreProperties>
</file>