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64614" w14:textId="77777777" w:rsidR="00C7175D" w:rsidRPr="00C7175D" w:rsidRDefault="00C7175D" w:rsidP="00C7175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МІНІСТЕРСТВО РОЗВИТКУ ГРОМАД ТА ТЕРИТОРІЙ УКРАЇНИ</w:t>
      </w:r>
    </w:p>
    <w:p w14:paraId="765B2F0D" w14:textId="77777777" w:rsidR="00C7175D" w:rsidRPr="00C7175D" w:rsidRDefault="00C7175D" w:rsidP="00C7175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НАКАЗ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2708"/>
        <w:gridCol w:w="3159"/>
      </w:tblGrid>
      <w:tr w:rsidR="00C7175D" w:rsidRPr="00C7175D" w14:paraId="11ED9530" w14:textId="77777777" w:rsidTr="00C7175D">
        <w:trPr>
          <w:tblCellSpacing w:w="0" w:type="dxa"/>
        </w:trPr>
        <w:tc>
          <w:tcPr>
            <w:tcW w:w="1750" w:type="pct"/>
            <w:vAlign w:val="center"/>
            <w:hideMark/>
          </w:tcPr>
          <w:p w14:paraId="2328F1FF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19.08.2025</w:t>
            </w:r>
          </w:p>
        </w:tc>
        <w:tc>
          <w:tcPr>
            <w:tcW w:w="1500" w:type="pct"/>
            <w:vAlign w:val="center"/>
            <w:hideMark/>
          </w:tcPr>
          <w:p w14:paraId="74D8893E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м.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Київ</w:t>
            </w:r>
            <w:proofErr w:type="spellEnd"/>
          </w:p>
        </w:tc>
        <w:tc>
          <w:tcPr>
            <w:tcW w:w="1750" w:type="pct"/>
            <w:vAlign w:val="center"/>
            <w:hideMark/>
          </w:tcPr>
          <w:p w14:paraId="321605E9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 1275</w:t>
            </w:r>
          </w:p>
        </w:tc>
      </w:tr>
    </w:tbl>
    <w:p w14:paraId="6281083C" w14:textId="77777777" w:rsidR="00C7175D" w:rsidRPr="00C7175D" w:rsidRDefault="00C7175D" w:rsidP="00C7175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Зареєстровано</w:t>
      </w:r>
      <w:proofErr w:type="spellEnd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 xml:space="preserve"> в </w:t>
      </w:r>
      <w:proofErr w:type="spellStart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Міністерстві</w:t>
      </w:r>
      <w:proofErr w:type="spellEnd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юстиції</w:t>
      </w:r>
      <w:proofErr w:type="spellEnd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України</w:t>
      </w:r>
      <w:proofErr w:type="spellEnd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br/>
        <w:t xml:space="preserve">27 </w:t>
      </w:r>
      <w:proofErr w:type="spellStart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серпня</w:t>
      </w:r>
      <w:proofErr w:type="spellEnd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 xml:space="preserve"> 2025 р. за N 1264/44670</w:t>
      </w:r>
    </w:p>
    <w:p w14:paraId="0B25CFAD" w14:textId="77777777" w:rsidR="00C7175D" w:rsidRPr="00C7175D" w:rsidRDefault="00C7175D" w:rsidP="00C7175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 xml:space="preserve">Про </w:t>
      </w:r>
      <w:proofErr w:type="spellStart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затвердження</w:t>
      </w:r>
      <w:proofErr w:type="spellEnd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Змін</w:t>
      </w:r>
      <w:proofErr w:type="spellEnd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 xml:space="preserve"> до </w:t>
      </w:r>
      <w:proofErr w:type="spellStart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Переліку</w:t>
      </w:r>
      <w:proofErr w:type="spellEnd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територій</w:t>
      </w:r>
      <w:proofErr w:type="spellEnd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 xml:space="preserve">, на </w:t>
      </w:r>
      <w:proofErr w:type="spellStart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яких</w:t>
      </w:r>
      <w:proofErr w:type="spellEnd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ведуться</w:t>
      </w:r>
      <w:proofErr w:type="spellEnd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 xml:space="preserve"> (</w:t>
      </w:r>
      <w:proofErr w:type="spellStart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велися</w:t>
      </w:r>
      <w:proofErr w:type="spellEnd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 xml:space="preserve">) </w:t>
      </w:r>
      <w:proofErr w:type="spellStart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бойові</w:t>
      </w:r>
      <w:proofErr w:type="spellEnd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дії</w:t>
      </w:r>
      <w:proofErr w:type="spellEnd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або</w:t>
      </w:r>
      <w:proofErr w:type="spellEnd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тимчасово</w:t>
      </w:r>
      <w:proofErr w:type="spellEnd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окупованих</w:t>
      </w:r>
      <w:proofErr w:type="spellEnd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Російською</w:t>
      </w:r>
      <w:proofErr w:type="spellEnd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Федерацією</w:t>
      </w:r>
      <w:proofErr w:type="spellEnd"/>
    </w:p>
    <w:p w14:paraId="449CC636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Відповідно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gram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до пункту</w:t>
      </w:r>
      <w:proofErr w:type="gram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1 постанови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Кабінету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Міністрів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України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від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06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грудня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2022 року N 1364 "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Деякі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питання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формування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переліку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територій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, на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яких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ведуться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(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велися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)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бойові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дії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або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тимчасово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окупованих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Російською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Федерацією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", пункту 8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Положення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про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Міністерство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розвитку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громад та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територій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України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,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затвердженого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 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постановою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Кабінету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Міністрів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України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від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30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червня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2015 року N 460 (в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редакції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 постанови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Кабінету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Міністрів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України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від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17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грудня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2022 року N 1400),</w:t>
      </w:r>
    </w:p>
    <w:p w14:paraId="4D6CDF75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НАКАЗУЮ:</w:t>
      </w:r>
    </w:p>
    <w:p w14:paraId="64C55D2C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1.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Затвердити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Зміни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до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Переліку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територій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, на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яких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ведуться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(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велися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)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бойові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дії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або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тимчасово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окупованих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Російською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Федерацією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,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затвердженого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 наказом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Міністерства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розвитку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громад та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територій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України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від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28 лютого 2025 року N 376,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зареєстрованого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в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Міністерстві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юстиції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України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11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березня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2025 року за N 380/43786,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що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додаються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.</w:t>
      </w:r>
    </w:p>
    <w:p w14:paraId="029460BE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2. Департаменту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регіональної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політики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та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реінтеграції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територій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забезпечити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подання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цього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наказу в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установленому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порядку на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державну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реєстрацію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до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Міністерства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юстиції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України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.</w:t>
      </w:r>
    </w:p>
    <w:p w14:paraId="115000E3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3. Сектору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зовнішніх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комунікацій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забезпечити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оприлюднення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цього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наказу на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офіційному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вебсайті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Міністерства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розвитку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громад та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територій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України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.</w:t>
      </w:r>
    </w:p>
    <w:p w14:paraId="453ED038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4.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Цей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наказ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набирає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чинності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з дня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його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офіційного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опублікування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.</w:t>
      </w:r>
    </w:p>
    <w:p w14:paraId="15C6D754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5. Контроль за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виконанням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цього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наказу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покласти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на заступника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Міністра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Олексія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Рябикіна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.</w:t>
      </w:r>
    </w:p>
    <w:p w14:paraId="083F62F9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C7175D" w:rsidRPr="00C7175D" w14:paraId="529E2F17" w14:textId="77777777" w:rsidTr="00C7175D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02C49971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proofErr w:type="spellStart"/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Віце-прем'єр-міністр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br/>
              <w:t xml:space="preserve">з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відновлення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України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-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Міністр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14:paraId="4B3F3341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proofErr w:type="spellStart"/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Олексій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КУЛЕБА</w:t>
            </w:r>
          </w:p>
        </w:tc>
      </w:tr>
      <w:tr w:rsidR="00C7175D" w:rsidRPr="00C7175D" w14:paraId="1F48FD51" w14:textId="77777777" w:rsidTr="00C7175D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981541C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ПОГОДЖЕНО:</w:t>
            </w:r>
          </w:p>
        </w:tc>
        <w:tc>
          <w:tcPr>
            <w:tcW w:w="2500" w:type="pct"/>
            <w:vAlign w:val="center"/>
            <w:hideMark/>
          </w:tcPr>
          <w:p w14:paraId="118465FB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  <w:tr w:rsidR="00C7175D" w:rsidRPr="00C7175D" w14:paraId="06E72025" w14:textId="77777777" w:rsidTr="00C7175D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E2AC991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proofErr w:type="spellStart"/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Міністр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оборони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України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14:paraId="5A83A1E8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Денис ШМИГАЛЬ</w:t>
            </w:r>
          </w:p>
        </w:tc>
      </w:tr>
    </w:tbl>
    <w:p w14:paraId="6BC8DD44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13DD71E4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ЗАТВЕРДЖЕНО</w:t>
      </w: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br/>
        <w:t xml:space="preserve">Наказ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Міністерства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розвитку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громад та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територій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України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br/>
        <w:t xml:space="preserve">19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серпня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2025 року N 1275</w:t>
      </w:r>
    </w:p>
    <w:p w14:paraId="4B8E1911" w14:textId="77777777" w:rsidR="00C7175D" w:rsidRDefault="00C7175D" w:rsidP="00C7175D">
      <w:pPr>
        <w:spacing w:before="100" w:beforeAutospacing="1" w:after="100" w:afterAutospacing="1"/>
        <w:jc w:val="center"/>
        <w:rPr>
          <w:rStyle w:val="ad"/>
        </w:rPr>
      </w:pPr>
      <w:r>
        <w:rPr>
          <w:rStyle w:val="ad"/>
        </w:rPr>
        <w:lastRenderedPageBreak/>
        <w:t>Зміни</w:t>
      </w:r>
      <w:r>
        <w:rPr>
          <w:b/>
          <w:bCs/>
        </w:rPr>
        <w:br/>
      </w:r>
      <w:r>
        <w:rPr>
          <w:rStyle w:val="ad"/>
        </w:rPr>
        <w:t>до Переліку територій, на як</w:t>
      </w:r>
      <w:bookmarkStart w:id="0" w:name="_GoBack"/>
      <w:bookmarkEnd w:id="0"/>
      <w:r>
        <w:rPr>
          <w:rStyle w:val="ad"/>
        </w:rPr>
        <w:t>их ведуться (велися) бойові дії або тимчасово окупованих Російською Федерацією</w:t>
      </w:r>
    </w:p>
    <w:p w14:paraId="566349BA" w14:textId="256475C6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1. У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розділі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I:</w:t>
      </w:r>
    </w:p>
    <w:p w14:paraId="3A105770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1) у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пункті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1:</w:t>
      </w:r>
    </w:p>
    <w:p w14:paraId="1FF728A0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у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підпункті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1.1:</w:t>
      </w:r>
    </w:p>
    <w:p w14:paraId="67DE39CB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рядок</w:t>
      </w:r>
    </w:p>
    <w:p w14:paraId="535C1F60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599F6CEF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C7EAB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UA12140190000047361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422F7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Новопавлівська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громада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E2417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B4F57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</w:tbl>
    <w:p w14:paraId="5422ECBB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p w14:paraId="5AE0AEF4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викласти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в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такій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редакції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:</w:t>
      </w:r>
    </w:p>
    <w:p w14:paraId="78A4AB7E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583D9653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3ED58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UA12140190000047361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52A74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Новопавлівська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громада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A63AE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EE53F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04.06.2025</w:t>
            </w:r>
          </w:p>
        </w:tc>
      </w:tr>
    </w:tbl>
    <w:p w14:paraId="4DBCD27B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";</w:t>
      </w:r>
    </w:p>
    <w:p w14:paraId="5FE39AD7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рядок</w:t>
      </w:r>
    </w:p>
    <w:p w14:paraId="39B801FF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35BC484B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16FF2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UA12140150000054570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08EB9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Межівська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селищна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громада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03A0D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02.09.2024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005D3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</w:tbl>
    <w:p w14:paraId="132E3A84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p w14:paraId="6F87A88D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викласти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в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такій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редакції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:</w:t>
      </w:r>
    </w:p>
    <w:p w14:paraId="425A17D1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6076EFE6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08AAA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UA12140150000054570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45826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Межівська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селищна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громада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69314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02.09.2024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547FA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31.05.2025</w:t>
            </w:r>
          </w:p>
        </w:tc>
      </w:tr>
    </w:tbl>
    <w:p w14:paraId="4DDE3F98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";</w:t>
      </w:r>
    </w:p>
    <w:p w14:paraId="623A796B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у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підпункті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1.2:</w:t>
      </w:r>
    </w:p>
    <w:p w14:paraId="7850D77B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рядок</w:t>
      </w:r>
    </w:p>
    <w:p w14:paraId="5067932D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lastRenderedPageBreak/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49EC8FED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60B2D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UA14040070000032181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7916B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Комарська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громада за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винятком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с-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ще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Бурлацьке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Веселе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Вільне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Поле,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Дніпроенергія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Запоріжжя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Зірка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, с. Комар, с-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ще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Комишуваха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Мирне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Новоочеретувате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, с-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ще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Перебудова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Привільне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Скудне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Федорівка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, с-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ще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Шевченко, с. Ялта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28812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AD7FC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</w:tbl>
    <w:p w14:paraId="135A457A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p w14:paraId="09280CA6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викласти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в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такій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редакції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:</w:t>
      </w:r>
    </w:p>
    <w:p w14:paraId="607A000A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5AF487DB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06144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UA14040070000032181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03B2D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Комарська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громада за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винятком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с-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ще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Бурлацьке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Веселе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Вільне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Поле,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Дніпроенергія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Запоріжжя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Зірка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, с. Комар, с-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ще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Комишуваха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Мирне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Новоочеретувате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, с-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ще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Перебудова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Привільне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Скудне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Федорівка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, с-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ще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Шевченко, с. Ялта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B2682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1180D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30.06.2025</w:t>
            </w:r>
          </w:p>
        </w:tc>
      </w:tr>
    </w:tbl>
    <w:p w14:paraId="720CD44B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";</w:t>
      </w:r>
    </w:p>
    <w:p w14:paraId="7139251F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2) у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пункті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3:</w:t>
      </w:r>
    </w:p>
    <w:p w14:paraId="38521B69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у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підпункті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3.1:</w:t>
      </w:r>
    </w:p>
    <w:p w14:paraId="40F25C71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рядок</w:t>
      </w:r>
    </w:p>
    <w:p w14:paraId="2CD137F7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49C6E72E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CBB32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UA12080030040092116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65D69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Вищетарасівка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Мирівської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селищної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A3C83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22.05.2023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076B5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</w:tbl>
    <w:p w14:paraId="6E9F98FD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p w14:paraId="7BBD1479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викласти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в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такій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редакції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:</w:t>
      </w:r>
    </w:p>
    <w:p w14:paraId="1FC75BD2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105A6B3F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A567D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UA12080030040092116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4D307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Вищетарасівка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Мирівської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07050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22.05.2023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16C73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</w:tbl>
    <w:p w14:paraId="77D0FFEA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";</w:t>
      </w:r>
    </w:p>
    <w:p w14:paraId="27F69E68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після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рядка</w:t>
      </w:r>
    </w:p>
    <w:p w14:paraId="3B27D2EC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48408CDE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38B18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UA12080150010074990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BC5A7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с-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ще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Червоногригорівка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Червоногригорівської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селищної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A5869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01.12.2024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E7C39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</w:tbl>
    <w:p w14:paraId="6F690BB8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p w14:paraId="2BF38157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доповнити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двома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новими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рядками такого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змісту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:</w:t>
      </w:r>
    </w:p>
    <w:p w14:paraId="37B5A4DF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166EA8FA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2D6AD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UA12140150000054570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2989F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Межівська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селищна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громада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5C336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01.06.2025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EB1FB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  <w:tr w:rsidR="00C7175D" w:rsidRPr="00C7175D" w14:paraId="23BB7D57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53A8A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UA12140190000047361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3910F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Новопавлівська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громада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0A686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05.06.2025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10D64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</w:tbl>
    <w:p w14:paraId="6AC42C13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";</w:t>
      </w:r>
    </w:p>
    <w:p w14:paraId="02DBBAF5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у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підпункті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3.2:</w:t>
      </w:r>
    </w:p>
    <w:p w14:paraId="42A00B9E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рядок</w:t>
      </w:r>
    </w:p>
    <w:p w14:paraId="10EA723D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3539"/>
        <w:gridCol w:w="1467"/>
        <w:gridCol w:w="1467"/>
      </w:tblGrid>
      <w:tr w:rsidR="00C7175D" w:rsidRPr="00C7175D" w14:paraId="6BBF85BD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D3D5E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UA140201100200772055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80343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м.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Залізне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Торецької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міської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1D916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07.08.2024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20039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02.02.2025</w:t>
            </w:r>
          </w:p>
        </w:tc>
      </w:tr>
    </w:tbl>
    <w:p w14:paraId="2D7A8764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p w14:paraId="50A8D82D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викласти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в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такій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редакції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:</w:t>
      </w:r>
    </w:p>
    <w:p w14:paraId="787A0FCF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42739D01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D73C1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UA14020110020077205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EA12E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м.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Залізне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Торецької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міської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A5B79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07.08.2024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3EACE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02.02.2025</w:t>
            </w:r>
          </w:p>
        </w:tc>
      </w:tr>
    </w:tbl>
    <w:p w14:paraId="685B03BB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";</w:t>
      </w:r>
    </w:p>
    <w:p w14:paraId="06AB0B02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після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рядка</w:t>
      </w:r>
    </w:p>
    <w:p w14:paraId="6AD1F8AE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0B12FB7E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E2AD1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UA14040010190060950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D544A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с. Сторожеве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Великоновосілківської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селищної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775D9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16.02.2024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0CCF0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06.02.2025</w:t>
            </w:r>
          </w:p>
        </w:tc>
      </w:tr>
    </w:tbl>
    <w:p w14:paraId="7246BE41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p w14:paraId="1EFDA745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доповнити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новим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рядком такого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змісту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:</w:t>
      </w:r>
    </w:p>
    <w:p w14:paraId="0406CC06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0C3482A0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DC060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UA14040070000032181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9CD35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Комарська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громада за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винятком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с-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ще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Бурлацьке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Веселе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Вільне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Поле,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Дніпроенергія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Запоріжжя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Зірка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, с. Комар, с-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ще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Комишуваха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Мирне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Новоочеретувате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, с-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ще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Перебудова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Привільне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Скудне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Федорівка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, с-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ще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Шевченко, с. Ялта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25C26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01.07.2025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5D4E0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</w:tbl>
    <w:p w14:paraId="5583E128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";</w:t>
      </w:r>
    </w:p>
    <w:p w14:paraId="3F619BBD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рядок</w:t>
      </w:r>
    </w:p>
    <w:p w14:paraId="1EA08431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51F69BA7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C202C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UA14040070200032485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AFFB0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с-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ще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Бурлацьке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Комарської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FFCA0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17.01.2025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B3900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</w:tbl>
    <w:p w14:paraId="7CBE29A9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p w14:paraId="265129FD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викласти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в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такій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редакції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:</w:t>
      </w:r>
    </w:p>
    <w:p w14:paraId="12C4907A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7A6C8111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74953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UA14040070200032485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4C70C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с-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ще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Бурлацьке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Комарської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505A7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17.01.2025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6BFE5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29.06.2025</w:t>
            </w:r>
          </w:p>
        </w:tc>
      </w:tr>
    </w:tbl>
    <w:p w14:paraId="2FA050F4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";</w:t>
      </w:r>
    </w:p>
    <w:p w14:paraId="344E6A25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рядок</w:t>
      </w:r>
    </w:p>
    <w:p w14:paraId="3F4AEE8D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613C4C95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E5A49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UA14040070020043402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A6BCD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Веселе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Комарської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663AC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17.01.2025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AB346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</w:tbl>
    <w:p w14:paraId="6152ED42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p w14:paraId="4564E3DA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lastRenderedPageBreak/>
        <w:t>викласти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в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такій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редакції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:</w:t>
      </w:r>
    </w:p>
    <w:p w14:paraId="4A860B18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2FE56D88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47CF3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UA14040070020043402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A38F7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Веселе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Комарської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82888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17.01.2025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7CA36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04.07.2025</w:t>
            </w:r>
          </w:p>
        </w:tc>
      </w:tr>
    </w:tbl>
    <w:p w14:paraId="0FA7D440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";</w:t>
      </w:r>
    </w:p>
    <w:p w14:paraId="3486468F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рядок</w:t>
      </w:r>
    </w:p>
    <w:p w14:paraId="1E4DB557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23B9C751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298D5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UA14040070030010923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DEF21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Вільне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Поле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Комарської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B754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17.01.2025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4F28D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</w:tbl>
    <w:p w14:paraId="29203BD4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p w14:paraId="54A3FFD8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викласти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в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такій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редакції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:</w:t>
      </w:r>
    </w:p>
    <w:p w14:paraId="329AD46A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78023F82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3C344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UA14040070030010923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702F5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Вільне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Поле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Комарської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96991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17.01.2025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39D31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21.06.2025</w:t>
            </w:r>
          </w:p>
        </w:tc>
      </w:tr>
    </w:tbl>
    <w:p w14:paraId="094B4ED9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";</w:t>
      </w:r>
    </w:p>
    <w:p w14:paraId="291C8E9C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рядок</w:t>
      </w:r>
    </w:p>
    <w:p w14:paraId="4797BDDB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329DFE73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B4377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UA14040070060055436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7FBF3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Дніпроенергія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Комарської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9A3AC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17.01.2025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8C3D7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</w:tbl>
    <w:p w14:paraId="72375877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p w14:paraId="5049D380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викласти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в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такій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редакції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:</w:t>
      </w:r>
    </w:p>
    <w:p w14:paraId="3B43C285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1A2E1499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A4D2C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UA14040070060055436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F5732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Дніпроенергія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Комарської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0D435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17.01.2025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9D431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29.06.2025</w:t>
            </w:r>
          </w:p>
        </w:tc>
      </w:tr>
    </w:tbl>
    <w:p w14:paraId="74D8FF48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";</w:t>
      </w:r>
    </w:p>
    <w:p w14:paraId="43C654DB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рядок</w:t>
      </w:r>
    </w:p>
    <w:p w14:paraId="2AB23E63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6C5903B8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013DD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UA14040070070031609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6CC17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Запоріжжя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Комарської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08125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15.06.2025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74CC6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</w:tbl>
    <w:p w14:paraId="2DF0A819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p w14:paraId="046DA379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викласти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в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такій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редакції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:</w:t>
      </w:r>
    </w:p>
    <w:p w14:paraId="7D250B01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33F154D3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43275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UA14040070070031609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0672E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Запоріжжя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Комарської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31DC9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15.06.2025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A8C33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06.07.2025</w:t>
            </w:r>
          </w:p>
        </w:tc>
      </w:tr>
    </w:tbl>
    <w:p w14:paraId="4C4FE364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";</w:t>
      </w:r>
    </w:p>
    <w:p w14:paraId="2FD34AC5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рядок</w:t>
      </w:r>
    </w:p>
    <w:p w14:paraId="57E8406E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7EE77C80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CA623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UA14120050000033910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E4EF4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Іллінівська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громада, за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винятком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Березівка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Водяне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Друге,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Зелене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Поле, с. Калинове, с. Нова Полтавка,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Новооленівка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Олександропіль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Стара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Миколаївка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Романівка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Тарасівка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,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7AFFF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18.08.2023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79CCF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</w:tbl>
    <w:p w14:paraId="11A02966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p w14:paraId="4860DAF0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викласти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в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такій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редакції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:</w:t>
      </w:r>
    </w:p>
    <w:p w14:paraId="46BBFB75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310D80F0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AA247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UA14120050000033910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0516B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Іллінівська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громада, за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винятком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Березівка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Водяне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Друге,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Гнатівка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Зелене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Поле, с-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ще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Зоря, с. Калинове, с. Нова Полтавка,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Новооленівка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Олександропіль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Стара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Миколаївка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Романівка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Тарасівка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01E42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18.08.2023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5A024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</w:tbl>
    <w:p w14:paraId="6E183467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";</w:t>
      </w:r>
    </w:p>
    <w:p w14:paraId="319F3C9E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після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рядка</w:t>
      </w:r>
    </w:p>
    <w:p w14:paraId="44E55423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040BF36F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99B48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UA14120050170055691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6E775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с. Стара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Миколаївка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Іллінівської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A4639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18.03.2023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4E6EE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08.06.2025</w:t>
            </w:r>
          </w:p>
        </w:tc>
      </w:tr>
    </w:tbl>
    <w:p w14:paraId="59869AED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lastRenderedPageBreak/>
        <w:t>"</w:t>
      </w:r>
    </w:p>
    <w:p w14:paraId="1BF25961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доповнити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двома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новими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рядками такого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змісту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:</w:t>
      </w:r>
    </w:p>
    <w:p w14:paraId="3B5BAB91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23594A04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19E89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UA14120050040048137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BC4D5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Гнатівка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Миколаївка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Іллінівської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B2221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18.08.2023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9247B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07.07.2025</w:t>
            </w:r>
          </w:p>
        </w:tc>
      </w:tr>
      <w:tr w:rsidR="00C7175D" w:rsidRPr="00C7175D" w14:paraId="4572772B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9524C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UA14120050230096532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6F517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с-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ще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Зоря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Миколаївка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Іллінівської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55823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18.08.2023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2F5F4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07.07.2025</w:t>
            </w:r>
          </w:p>
        </w:tc>
      </w:tr>
    </w:tbl>
    <w:p w14:paraId="53528B41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".</w:t>
      </w:r>
    </w:p>
    <w:p w14:paraId="20B52644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2. У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пункті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2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розділу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II:</w:t>
      </w:r>
    </w:p>
    <w:p w14:paraId="6089B686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після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рядка</w:t>
      </w:r>
    </w:p>
    <w:p w14:paraId="1E2C18E2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16A457B3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366A7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UA14040070160061771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5D243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Скудне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Комарської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013A8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25.03.2025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EDA2B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</w:tbl>
    <w:p w14:paraId="39C52AB8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p w14:paraId="5C04B3A0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доповнити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п'ятьма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новими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рядками такого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змісту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:</w:t>
      </w:r>
    </w:p>
    <w:p w14:paraId="3B6BF8B6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667AD187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13410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UA14040070200032485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70A66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с-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ще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Бурлацьке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Комарської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6DAEC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30.06.2025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970D7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  <w:tr w:rsidR="00C7175D" w:rsidRPr="00C7175D" w14:paraId="7B019695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517B0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UA14040070020043402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A8723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Веселе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Комарської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F3F81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05.07.2025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40004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  <w:tr w:rsidR="00C7175D" w:rsidRPr="00C7175D" w14:paraId="7B0BDD4F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AB929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UA14040070030010923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E0414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Вільне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Поле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Комарської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F5738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22.06.2025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1E505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  <w:tr w:rsidR="00C7175D" w:rsidRPr="00C7175D" w14:paraId="450D5671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62081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UA14040070060055436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9B1A1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Дніпроенергія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Комарської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0533E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30.06.2025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63EA1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  <w:tr w:rsidR="00C7175D" w:rsidRPr="00C7175D" w14:paraId="2AE55A12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A107B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UA14040070070031609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719F3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Запоріжжя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Комарської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B3BE5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07.07.2025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59803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</w:tbl>
    <w:p w14:paraId="3BBD3A1C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";</w:t>
      </w:r>
    </w:p>
    <w:p w14:paraId="656B0848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після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рядка</w:t>
      </w:r>
    </w:p>
    <w:p w14:paraId="56299044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29B8B9BF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05FF1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UA14120050170055691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D4EDC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с. Стара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Миколаївка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Іллінівської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70B24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09.06.2025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326EB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</w:tbl>
    <w:p w14:paraId="2EBAACF4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p w14:paraId="4A89DAF1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доповнити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двома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новими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рядками такого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змісту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:</w:t>
      </w:r>
    </w:p>
    <w:p w14:paraId="25A12246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579"/>
        <w:gridCol w:w="1507"/>
        <w:gridCol w:w="1507"/>
      </w:tblGrid>
      <w:tr w:rsidR="00C7175D" w:rsidRPr="00C7175D" w14:paraId="35F9E279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C9F4A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UA14120050040048137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794C7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с.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Гнатівка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Миколаївка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Іллінівської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3674B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08.07.2025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E6948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  <w:tr w:rsidR="00C7175D" w:rsidRPr="00C7175D" w14:paraId="4FFA00A3" w14:textId="77777777" w:rsidTr="00C7175D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2046A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UA14120050230096532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022CA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с-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ще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Зоря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Миколаївка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Іллінівської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сільської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34F69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08.07.2025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A598C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</w:tbl>
    <w:p w14:paraId="44F75092" w14:textId="77777777" w:rsidR="00C7175D" w:rsidRPr="00C7175D" w:rsidRDefault="00C7175D" w:rsidP="00C717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".</w:t>
      </w:r>
    </w:p>
    <w:p w14:paraId="5EDAC555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____________</w:t>
      </w:r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br/>
        <w:t xml:space="preserve">* У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разі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визначення</w:t>
      </w:r>
      <w:proofErr w:type="spellEnd"/>
      <w:r w:rsidRPr="00C7175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.</w:t>
      </w:r>
    </w:p>
    <w:p w14:paraId="09D134FC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C7175D" w:rsidRPr="00C7175D" w14:paraId="12B63616" w14:textId="77777777" w:rsidTr="00C7175D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9EA58A0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Директор Департаменту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регіональної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br/>
            </w:r>
            <w:proofErr w:type="spellStart"/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політики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та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реінтеграції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територій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14:paraId="6E56CAFD" w14:textId="77777777" w:rsidR="00C7175D" w:rsidRPr="00C7175D" w:rsidRDefault="00C7175D" w:rsidP="00C71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proofErr w:type="spellStart"/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Віталій</w:t>
            </w:r>
            <w:proofErr w:type="spellEnd"/>
            <w:r w:rsidRPr="00C7175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ПРОЦЕНКО</w:t>
            </w:r>
          </w:p>
        </w:tc>
      </w:tr>
    </w:tbl>
    <w:p w14:paraId="7345AC4D" w14:textId="77777777" w:rsidR="00C7175D" w:rsidRPr="00C7175D" w:rsidRDefault="00C7175D" w:rsidP="00C7175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51CADBF6" w14:textId="77777777" w:rsidR="00541FFA" w:rsidRPr="00C7175D" w:rsidRDefault="00541FFA" w:rsidP="00C7175D"/>
    <w:sectPr w:rsidR="00541FFA" w:rsidRPr="00C71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64"/>
    <w:rsid w:val="00032564"/>
    <w:rsid w:val="001949B8"/>
    <w:rsid w:val="00205B9A"/>
    <w:rsid w:val="00541FFA"/>
    <w:rsid w:val="00AA647F"/>
    <w:rsid w:val="00C7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A4B4"/>
  <w15:chartTrackingRefBased/>
  <w15:docId w15:val="{D8D1CA4C-F721-1849-86B6-A321C3FF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a-E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32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325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5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5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5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5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5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32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32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25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25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25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25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25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25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25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32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5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2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25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25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25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25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2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25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2564"/>
    <w:rPr>
      <w:b/>
      <w:bCs/>
      <w:smallCaps/>
      <w:color w:val="2F5496" w:themeColor="accent1" w:themeShade="BF"/>
      <w:spacing w:val="5"/>
    </w:rPr>
  </w:style>
  <w:style w:type="paragraph" w:customStyle="1" w:styleId="tc">
    <w:name w:val="tc"/>
    <w:basedOn w:val="a"/>
    <w:rsid w:val="000325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tj">
    <w:name w:val="tj"/>
    <w:basedOn w:val="a"/>
    <w:rsid w:val="000325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hard-blue-color">
    <w:name w:val="hard-blue-color"/>
    <w:basedOn w:val="a0"/>
    <w:rsid w:val="00032564"/>
  </w:style>
  <w:style w:type="paragraph" w:customStyle="1" w:styleId="tl">
    <w:name w:val="tl"/>
    <w:basedOn w:val="a"/>
    <w:rsid w:val="000325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tr">
    <w:name w:val="tr"/>
    <w:basedOn w:val="a"/>
    <w:rsid w:val="000325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fs2">
    <w:name w:val="fs2"/>
    <w:basedOn w:val="a0"/>
    <w:rsid w:val="00032564"/>
  </w:style>
  <w:style w:type="paragraph" w:styleId="ac">
    <w:name w:val="Normal (Web)"/>
    <w:basedOn w:val="a"/>
    <w:uiPriority w:val="99"/>
    <w:semiHidden/>
    <w:unhideWhenUsed/>
    <w:rsid w:val="00C717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d">
    <w:name w:val="Strong"/>
    <w:basedOn w:val="a0"/>
    <w:uiPriority w:val="22"/>
    <w:qFormat/>
    <w:rsid w:val="00C7175D"/>
    <w:rPr>
      <w:b/>
      <w:bCs/>
    </w:rPr>
  </w:style>
  <w:style w:type="character" w:styleId="ae">
    <w:name w:val="Hyperlink"/>
    <w:basedOn w:val="a0"/>
    <w:uiPriority w:val="99"/>
    <w:semiHidden/>
    <w:unhideWhenUsed/>
    <w:rsid w:val="00C71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Ольга</cp:lastModifiedBy>
  <cp:revision>2</cp:revision>
  <dcterms:created xsi:type="dcterms:W3CDTF">2025-09-08T21:39:00Z</dcterms:created>
  <dcterms:modified xsi:type="dcterms:W3CDTF">2025-09-08T21:39:00Z</dcterms:modified>
</cp:coreProperties>
</file>